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2A3D1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391E76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0278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>№</w:t>
      </w:r>
      <w:r w:rsidR="00391E76">
        <w:rPr>
          <w:rFonts w:ascii="Times New Roman" w:hAnsi="Times New Roman" w:cs="Times New Roman"/>
        </w:rPr>
        <w:t xml:space="preserve"> 7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</w:t>
      </w:r>
      <w:r w:rsidR="00391E76">
        <w:rPr>
          <w:sz w:val="28"/>
          <w:szCs w:val="28"/>
        </w:rPr>
        <w:t xml:space="preserve">ления </w:t>
      </w:r>
      <w:proofErr w:type="spellStart"/>
      <w:r w:rsidR="00391E76">
        <w:rPr>
          <w:sz w:val="28"/>
          <w:szCs w:val="28"/>
        </w:rPr>
        <w:t>Отрадненского</w:t>
      </w:r>
      <w:proofErr w:type="spellEnd"/>
      <w:r w:rsidR="00391E76">
        <w:rPr>
          <w:sz w:val="28"/>
          <w:szCs w:val="28"/>
        </w:rPr>
        <w:t xml:space="preserve"> района от 27</w:t>
      </w:r>
      <w:r>
        <w:rPr>
          <w:sz w:val="28"/>
          <w:szCs w:val="28"/>
        </w:rPr>
        <w:t xml:space="preserve"> </w:t>
      </w:r>
      <w:r w:rsidR="00391E76">
        <w:rPr>
          <w:sz w:val="28"/>
          <w:szCs w:val="28"/>
        </w:rPr>
        <w:t>декабря 2019 года № 79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Рудьевского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от 22.01.2020</w:t>
      </w:r>
      <w:r w:rsidR="005B35F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№ </w:t>
      </w: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proofErr w:type="spellStart"/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>ского</w:t>
            </w:r>
            <w:proofErr w:type="spellEnd"/>
            <w:r w:rsidRPr="00B5438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070D94">
              <w:rPr>
                <w:kern w:val="3"/>
                <w:sz w:val="28"/>
                <w:szCs w:val="28"/>
              </w:rPr>
              <w:t>10776,0</w:t>
            </w:r>
            <w:bookmarkStart w:id="2" w:name="_GoBack"/>
            <w:bookmarkEnd w:id="2"/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070D9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3336,2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</w:t>
      </w:r>
      <w:proofErr w:type="gramStart"/>
      <w:r w:rsidRPr="007D3218">
        <w:rPr>
          <w:sz w:val="28"/>
          <w:szCs w:val="28"/>
        </w:rPr>
        <w:t>»</w:t>
      </w:r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070D94">
              <w:rPr>
                <w:rFonts w:eastAsia="Lucida Sans Unicode" w:cs="Tahoma"/>
                <w:kern w:val="3"/>
                <w:sz w:val="28"/>
                <w:szCs w:val="28"/>
              </w:rPr>
              <w:t>10776,0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070D94" w:rsidP="00536FD0">
            <w:r>
              <w:t>3336,2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070D94" w:rsidP="001C7A27">
            <w:pPr>
              <w:jc w:val="center"/>
            </w:pPr>
            <w:r>
              <w:t>3336,2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70D94" w:rsidP="00536FD0">
            <w:r>
              <w:t>10776,0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070D94" w:rsidP="00536FD0">
            <w:pPr>
              <w:jc w:val="center"/>
            </w:pPr>
            <w:r>
              <w:t>10776,0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70D94" w:rsidP="00536FD0">
            <w:pPr>
              <w:pStyle w:val="a5"/>
              <w:jc w:val="both"/>
            </w:pPr>
            <w:r>
              <w:t>3280,2</w:t>
            </w:r>
          </w:p>
          <w:p w:rsidR="00755386" w:rsidRPr="003F6DE9" w:rsidRDefault="00755386" w:rsidP="00536FD0">
            <w:pPr>
              <w:pStyle w:val="a5"/>
              <w:jc w:val="both"/>
            </w:pPr>
            <w:r w:rsidRPr="003F6DE9">
              <w:t>3754,0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70D94" w:rsidP="00536FD0">
            <w:pPr>
              <w:pStyle w:val="a5"/>
              <w:spacing w:after="120"/>
            </w:pPr>
            <w:r>
              <w:t>3280,2</w:t>
            </w:r>
          </w:p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3754,0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70D94" w:rsidP="00536FD0">
            <w:pPr>
              <w:pStyle w:val="a5"/>
            </w:pPr>
            <w:r>
              <w:t>3336,2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70D94" w:rsidP="00536FD0">
            <w:pPr>
              <w:pStyle w:val="a5"/>
            </w:pPr>
            <w:r>
              <w:t>3336,2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070D94" w:rsidP="00536FD0">
            <w:pPr>
              <w:pStyle w:val="a5"/>
            </w:pPr>
            <w:r>
              <w:t>10776,0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070D94" w:rsidP="00536FD0">
            <w:pPr>
              <w:pStyle w:val="a5"/>
            </w:pPr>
            <w:r>
              <w:t>10776,0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иные полномочия, установленные муниципальной </w:t>
      </w:r>
      <w:proofErr w:type="gramStart"/>
      <w:r w:rsidRPr="007D3218">
        <w:rPr>
          <w:sz w:val="28"/>
          <w:szCs w:val="28"/>
        </w:rPr>
        <w:t>программой;.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0274"/>
    <w:rsid w:val="00041562"/>
    <w:rsid w:val="00070D94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73D44"/>
    <w:rsid w:val="00391E76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E50408"/>
    <w:rsid w:val="00E8426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655E"/>
  <w15:docId w15:val="{3AADAE23-8910-4ACF-A0B4-D5DB603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FCBE-BB83-4A6D-873D-D90CDE75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Денис Овчаренко</cp:lastModifiedBy>
  <cp:revision>35</cp:revision>
  <cp:lastPrinted>2018-12-05T06:25:00Z</cp:lastPrinted>
  <dcterms:created xsi:type="dcterms:W3CDTF">2017-09-25T05:59:00Z</dcterms:created>
  <dcterms:modified xsi:type="dcterms:W3CDTF">2020-04-05T14:58:00Z</dcterms:modified>
</cp:coreProperties>
</file>