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BD" w:rsidRDefault="009952BD" w:rsidP="009952BD">
      <w:pPr>
        <w:pStyle w:val="a3"/>
        <w:jc w:val="left"/>
        <w:rPr>
          <w:rFonts w:ascii="Times New Roman" w:hAnsi="Times New Roman" w:cs="Times New Roman"/>
          <w:b/>
        </w:rPr>
      </w:pPr>
    </w:p>
    <w:p w:rsidR="009952BD" w:rsidRPr="00C52475" w:rsidRDefault="009952BD" w:rsidP="009952BD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РУДЬЕВСКОГО</w:t>
      </w:r>
      <w:r w:rsidRPr="00C52475">
        <w:rPr>
          <w:rFonts w:ascii="Times New Roman" w:hAnsi="Times New Roman" w:cs="Times New Roman"/>
          <w:b/>
        </w:rPr>
        <w:t xml:space="preserve"> СЕЛЬСКОГО </w:t>
      </w:r>
    </w:p>
    <w:p w:rsidR="009952BD" w:rsidRPr="00C52475" w:rsidRDefault="009952BD" w:rsidP="009952BD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9952BD" w:rsidRPr="00C52475" w:rsidRDefault="009952BD" w:rsidP="009952BD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9952BD" w:rsidRDefault="009952BD" w:rsidP="009952B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47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4D5C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52BD" w:rsidRPr="00FC4AB6" w:rsidRDefault="009952BD" w:rsidP="009952BD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C524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>___</w:t>
      </w:r>
      <w:r w:rsidR="00CB6E82">
        <w:rPr>
          <w:rFonts w:ascii="Times New Roman" w:hAnsi="Times New Roman" w:cs="Times New Roman"/>
        </w:rPr>
        <w:t>30.06.2016</w:t>
      </w:r>
      <w:r w:rsidRPr="00C52475">
        <w:rPr>
          <w:rFonts w:ascii="Times New Roman" w:hAnsi="Times New Roman" w:cs="Times New Roman"/>
        </w:rPr>
        <w:t>__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</w:t>
      </w:r>
      <w:r w:rsidR="00CB6E82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_</w:t>
      </w:r>
    </w:p>
    <w:p w:rsidR="009952BD" w:rsidRPr="00386247" w:rsidRDefault="009952BD" w:rsidP="009952BD">
      <w:pPr>
        <w:jc w:val="center"/>
        <w:rPr>
          <w:sz w:val="28"/>
          <w:szCs w:val="28"/>
        </w:rPr>
      </w:pPr>
      <w:r w:rsidRPr="00386247">
        <w:t>с.Рудь</w:t>
      </w:r>
    </w:p>
    <w:p w:rsidR="009952BD" w:rsidRDefault="009952BD" w:rsidP="009952BD">
      <w:pPr>
        <w:jc w:val="center"/>
        <w:rPr>
          <w:b/>
        </w:rPr>
      </w:pPr>
    </w:p>
    <w:p w:rsidR="009952BD" w:rsidRDefault="009952BD" w:rsidP="009952BD">
      <w:pPr>
        <w:jc w:val="center"/>
        <w:rPr>
          <w:b/>
          <w:bCs/>
          <w:sz w:val="28"/>
          <w:szCs w:val="28"/>
        </w:rPr>
      </w:pPr>
    </w:p>
    <w:p w:rsidR="009952BD" w:rsidRDefault="009952BD" w:rsidP="009952BD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>
        <w:rPr>
          <w:rFonts w:cs="Arial"/>
          <w:b/>
          <w:bCs/>
          <w:sz w:val="28"/>
          <w:szCs w:val="28"/>
        </w:rPr>
        <w:t>о порядке создания координационного (совещательного) органа в области развития малого и среднего предпринимательства при администрации Рудьевского</w:t>
      </w:r>
    </w:p>
    <w:p w:rsidR="009952BD" w:rsidRDefault="009952BD" w:rsidP="00995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Отрадненского района</w:t>
      </w: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В соответствии с Федеральным законом 24 июля 2007 года №209-ФЗ «О развитии малого и среднего предпринимательства в Российской Федерации» и в целях обеспечения эффективности взаимодействия между органами местного самоуправления и субъектами малого и среднего предпринимательства, создания благоприятных условий для развития малого и среднего бизнеса, руководствуясь Уставом</w:t>
      </w:r>
      <w:r>
        <w:rPr>
          <w:sz w:val="28"/>
          <w:szCs w:val="28"/>
        </w:rPr>
        <w:t xml:space="preserve"> Рудьевского сельского поселения Отрадненского района, п о с т а н о в л я ю:</w:t>
      </w:r>
      <w:r>
        <w:rPr>
          <w:sz w:val="28"/>
          <w:szCs w:val="28"/>
        </w:rPr>
        <w:tab/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>
        <w:rPr>
          <w:rFonts w:cs="Arial"/>
          <w:sz w:val="28"/>
          <w:szCs w:val="28"/>
        </w:rPr>
        <w:t xml:space="preserve">Положение о порядке создания координационного (совещательного) органа в области развития малого и среднего предпринимательства при администрации </w:t>
      </w:r>
      <w:r>
        <w:rPr>
          <w:sz w:val="28"/>
          <w:szCs w:val="28"/>
        </w:rPr>
        <w:t>Рудьевского сельского поселения Отрадненского района (прилагается).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3.Постановление вступает в силу со дня его официального опубликования в средствах массовой информации. </w:t>
      </w:r>
    </w:p>
    <w:p w:rsidR="009952BD" w:rsidRDefault="009952BD" w:rsidP="009952BD">
      <w:pPr>
        <w:ind w:firstLine="900"/>
        <w:jc w:val="both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Рудьевского сельского 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А.И.Чакалов</w:t>
      </w:r>
    </w:p>
    <w:p w:rsidR="009952BD" w:rsidRDefault="009952BD" w:rsidP="009952BD">
      <w:pPr>
        <w:jc w:val="both"/>
        <w:rPr>
          <w:sz w:val="28"/>
          <w:szCs w:val="28"/>
        </w:rPr>
      </w:pPr>
    </w:p>
    <w:p w:rsidR="00CB6E82" w:rsidRDefault="00CB6E82" w:rsidP="009952BD">
      <w:pPr>
        <w:jc w:val="both"/>
        <w:rPr>
          <w:sz w:val="28"/>
          <w:szCs w:val="28"/>
        </w:rPr>
      </w:pPr>
    </w:p>
    <w:p w:rsidR="00CB6E82" w:rsidRDefault="00CB6E82" w:rsidP="009952BD">
      <w:pPr>
        <w:jc w:val="both"/>
        <w:rPr>
          <w:sz w:val="28"/>
          <w:szCs w:val="28"/>
        </w:rPr>
      </w:pPr>
    </w:p>
    <w:p w:rsidR="00CB6E82" w:rsidRDefault="00CB6E82" w:rsidP="009952BD">
      <w:pPr>
        <w:jc w:val="both"/>
        <w:rPr>
          <w:sz w:val="28"/>
          <w:szCs w:val="28"/>
        </w:rPr>
      </w:pPr>
    </w:p>
    <w:p w:rsidR="00CB6E82" w:rsidRDefault="00CB6E82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jc w:val="both"/>
      </w:pPr>
    </w:p>
    <w:p w:rsidR="009952BD" w:rsidRDefault="009952BD" w:rsidP="009952B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2BD" w:rsidRDefault="009952BD" w:rsidP="009952BD">
      <w:pPr>
        <w:ind w:left="4956"/>
        <w:jc w:val="center"/>
        <w:rPr>
          <w:sz w:val="28"/>
          <w:szCs w:val="28"/>
        </w:rPr>
      </w:pPr>
    </w:p>
    <w:p w:rsidR="009952BD" w:rsidRDefault="009952BD" w:rsidP="009952B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52BD" w:rsidRDefault="009952BD" w:rsidP="009952B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</w:t>
      </w:r>
    </w:p>
    <w:p w:rsidR="009952BD" w:rsidRDefault="009952BD" w:rsidP="009952B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9952BD" w:rsidRDefault="009952BD" w:rsidP="009952B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AB5D4E">
        <w:rPr>
          <w:sz w:val="28"/>
          <w:szCs w:val="28"/>
        </w:rPr>
        <w:t>30.06.2016</w:t>
      </w:r>
      <w:bookmarkStart w:id="0" w:name="_GoBack"/>
      <w:bookmarkEnd w:id="0"/>
      <w:r>
        <w:rPr>
          <w:sz w:val="28"/>
          <w:szCs w:val="28"/>
        </w:rPr>
        <w:t>__ г. №__</w:t>
      </w:r>
      <w:r w:rsidR="00AB5D4E">
        <w:rPr>
          <w:sz w:val="28"/>
          <w:szCs w:val="28"/>
        </w:rPr>
        <w:t>92</w:t>
      </w:r>
      <w:r>
        <w:rPr>
          <w:sz w:val="28"/>
          <w:szCs w:val="28"/>
        </w:rPr>
        <w:t>_</w:t>
      </w: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Pr="009952BD" w:rsidRDefault="009952BD" w:rsidP="009952BD">
      <w:pPr>
        <w:jc w:val="center"/>
        <w:rPr>
          <w:b/>
          <w:bCs/>
          <w:sz w:val="28"/>
          <w:szCs w:val="28"/>
        </w:rPr>
      </w:pPr>
      <w:r w:rsidRPr="009952BD">
        <w:rPr>
          <w:b/>
          <w:bCs/>
          <w:sz w:val="28"/>
          <w:szCs w:val="28"/>
        </w:rPr>
        <w:t>ПОЛОЖЕНИЕ</w:t>
      </w:r>
    </w:p>
    <w:p w:rsidR="009952BD" w:rsidRPr="009952BD" w:rsidRDefault="009952BD" w:rsidP="009952BD">
      <w:pPr>
        <w:jc w:val="center"/>
        <w:rPr>
          <w:b/>
          <w:bCs/>
          <w:sz w:val="28"/>
          <w:szCs w:val="28"/>
        </w:rPr>
      </w:pPr>
      <w:r w:rsidRPr="009952BD">
        <w:rPr>
          <w:rFonts w:cs="Arial"/>
          <w:b/>
          <w:bCs/>
          <w:sz w:val="28"/>
          <w:szCs w:val="28"/>
        </w:rPr>
        <w:t>о порядке создания координационного (совещательного) органа в области развития малого и среднего предпринимательства при администрации</w:t>
      </w:r>
      <w:r>
        <w:rPr>
          <w:rFonts w:cs="Arial"/>
          <w:b/>
          <w:bCs/>
          <w:sz w:val="28"/>
          <w:szCs w:val="28"/>
        </w:rPr>
        <w:t xml:space="preserve"> </w:t>
      </w:r>
      <w:r w:rsidRPr="009952BD">
        <w:rPr>
          <w:b/>
          <w:sz w:val="28"/>
          <w:szCs w:val="28"/>
        </w:rPr>
        <w:t>Рудьевского сельского поселения Отрадненского района</w:t>
      </w:r>
    </w:p>
    <w:p w:rsidR="009952BD" w:rsidRPr="009952BD" w:rsidRDefault="009952BD" w:rsidP="009952BD">
      <w:pPr>
        <w:jc w:val="center"/>
        <w:rPr>
          <w:b/>
          <w:sz w:val="28"/>
          <w:szCs w:val="28"/>
        </w:rPr>
      </w:pPr>
      <w:r w:rsidRPr="009952BD">
        <w:rPr>
          <w:b/>
          <w:sz w:val="28"/>
          <w:szCs w:val="28"/>
        </w:rPr>
        <w:t>Общие положения</w:t>
      </w:r>
    </w:p>
    <w:p w:rsidR="009952BD" w:rsidRDefault="009952BD" w:rsidP="009952BD">
      <w:pPr>
        <w:jc w:val="center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1.1. Координационный (совещательный) орган в области развития малого и среднего предпринимательства создается при администрации Рудьевского сельского поселения Отрадненского района (далее - координационный орган).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случае обращения некоммерческих организаций, выражающих интересы субъектов малого и среднего предпринимательства (далее некоммерческих организаций), в администрацию Рудьевского сельского поселения Отрадненского района (далее администрация) с предложением создать координационный орган администрация рассматривает вопрос о создании такого органа. 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Некоммерческие организации, желающие стать членом координационного органа, должны осуществлять свою деятельность на территории администрации Рудьевского сельского поселения Отрадненского района.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 обращении в администрацию представитель некоммерческой организации должен представить учредительные документы такой организации, а также документ, подтверждающий полномочия представлять данную организацию.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Координационный орган в своей деятельности руководствуется Конституцией Российской Федерации, законодательством Российской Федерации, нормативными правовыми актами Краснодарского края, правовыми актами муниципального образования Отрадненский район, администрации Рудьевского сельского поселения Отрадненского района настоящим Положением и иными нормативно-правовыми актами.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Координационный орган создается в целях: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привлечения субъектов малого и среднего предпринимательства к выработке и реализации государственной политики в области малого и среднего предпринимательства;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выработки рекомендаций администрации Рудьевского сельского поселения Отрадненского района при определении приоритетов в области развития малого и среднего предпринимательства;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 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Координационный орган рассматривает на своих заседаниях вопросы, связанные с проведением общественной экспертизы, выдвижением и поддержкой инициатив, анализом сложившейся ситуации в сфере предпринимательства, разрабатывает рекомендации по ее улучшению.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Решения координационного органа носят рекомендательный характер. Предложения, подготовленные координационным органом, могут быть направлены на рассмотрение в администрацию Рудьевского сельского поселения Отрадненского района.</w:t>
      </w: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Default="009952BD" w:rsidP="009952BD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координационного органа</w:t>
      </w:r>
    </w:p>
    <w:p w:rsidR="009952BD" w:rsidRDefault="009952BD" w:rsidP="009952BD">
      <w:pPr>
        <w:jc w:val="center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Координационный орган формируется из представителей органов местного самоуправления и представителей некоммерческих организаций, выражающих интересы субъектов малого и среднего предпринимательства.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Персональный состав координационного органа утверждается нормативным правовым актом администрации Рудьевского сельского поселения Отрадненского района.</w:t>
      </w: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Default="009952BD" w:rsidP="009952BD">
      <w:pPr>
        <w:jc w:val="center"/>
        <w:rPr>
          <w:sz w:val="28"/>
          <w:szCs w:val="28"/>
        </w:rPr>
      </w:pPr>
      <w:r>
        <w:rPr>
          <w:sz w:val="28"/>
          <w:szCs w:val="28"/>
        </w:rPr>
        <w:t> 3. Организация работы координационного органа</w:t>
      </w:r>
    </w:p>
    <w:p w:rsidR="009952BD" w:rsidRDefault="009952BD" w:rsidP="009952BD">
      <w:pPr>
        <w:jc w:val="center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Руководство деятельностью координационного органа осуществляется его председателем. Председатель координационного органа поручает членам координационного органа подготовку отдельных вопросов для рассмотрения на заседаниях в соответствии с планом работы.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случае отсутствия председателя координационного органа его полномочия осуществляет заместитель председателя.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Председатель координационного органа: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заседаний координационного органа;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плана работы координационного органа;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представляет интересы координационного органа во взаимоотношениях с органами государственной власти, органами местного самоуправления, учреждениями и организациями;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координационного органа.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На заседания координационного органа могут быть приглашены руководители предприятий, организаций, предприниматели, работники администрации Рудьевского сельского поселения Отрадненского района и представители других органов, присутствие которых необходимо для решения конкретных вопросов.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Заседание координационного органа считается правомочным, если на нем присутствуют не менее половины его членов.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Решения координационного органа принимаются большинством голосов присутствующих на заседании членов координационного органа, оформляются протоколом и доводятся до сведения всех заинтересованных органов, юридических и физических лиц.</w:t>
      </w:r>
    </w:p>
    <w:p w:rsidR="009952BD" w:rsidRDefault="009952BD" w:rsidP="0099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Организационно-техническое обеспечение деятельности координационного органа осуществляет юрист администрации Рудьевского сельского поселения Отрадненского района.</w:t>
      </w:r>
    </w:p>
    <w:p w:rsidR="009952BD" w:rsidRDefault="009952BD" w:rsidP="009952BD">
      <w:pPr>
        <w:jc w:val="both"/>
        <w:rPr>
          <w:sz w:val="28"/>
          <w:szCs w:val="28"/>
        </w:rPr>
      </w:pPr>
    </w:p>
    <w:p w:rsidR="009952BD" w:rsidRDefault="009952BD" w:rsidP="009952BD">
      <w:pPr>
        <w:jc w:val="both"/>
        <w:rPr>
          <w:sz w:val="28"/>
          <w:szCs w:val="28"/>
        </w:rPr>
      </w:pPr>
    </w:p>
    <w:p w:rsidR="00FB19FB" w:rsidRDefault="009B5CBE" w:rsidP="009B5CBE">
      <w:pPr>
        <w:jc w:val="both"/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О.Н.Пилипенко</w:t>
      </w:r>
    </w:p>
    <w:sectPr w:rsidR="00FB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B5"/>
    <w:rsid w:val="002F0EB5"/>
    <w:rsid w:val="009952BD"/>
    <w:rsid w:val="009B5CBE"/>
    <w:rsid w:val="00AB5D4E"/>
    <w:rsid w:val="00CB6E82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C26"/>
  <w15:chartTrackingRefBased/>
  <w15:docId w15:val="{6F0D2C63-2B48-4493-AE17-030696A1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5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2BD"/>
    <w:pPr>
      <w:suppressAutoHyphens w:val="0"/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9952BD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3FFF-A0B7-46FE-91A9-32F21DCB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2016-07-21T05:23:00Z</dcterms:created>
  <dcterms:modified xsi:type="dcterms:W3CDTF">2016-07-25T08:21:00Z</dcterms:modified>
</cp:coreProperties>
</file>