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СЕЛЬСКОГО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739D9A18" w:rsidR="00B84CAE" w:rsidRPr="0043367F" w:rsidRDefault="00277BB0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026C13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с.Рудь</w:t>
      </w:r>
    </w:p>
    <w:p w14:paraId="6C9724AC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6DCEE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69FCD" w14:textId="760E0B29" w:rsidR="00B84CAE" w:rsidRPr="001C5EC2" w:rsidRDefault="00584CB4" w:rsidP="00B84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Рудьевского сельского поселения Отрадненского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 декабря 2018 года №103 «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«Развитие топливно-энергетического комплекса»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77777777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статьей 179 Бюджетного кодекса Российской Федерации и постановлением администрации Рудьевского сельского поселения Отрадненского района от 28 июля  2015 года № 53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Отрадненского района» п о с т а н о в л я ю:</w:t>
      </w:r>
    </w:p>
    <w:p w14:paraId="49B87F6B" w14:textId="245636AD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администрации Рудьевского сельского поселения Отрадне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нского района от 28 декабря 2018 года №10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3 «Об утверждении программы «Развитие топливно-энергетического комплекса» изложив приложение в новой редакции.</w:t>
      </w:r>
    </w:p>
    <w:p w14:paraId="5AD05465" w14:textId="5CE5BB01" w:rsidR="00E956C0" w:rsidRDefault="00E956C0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56C0">
        <w:rPr>
          <w:rFonts w:ascii="Times New Roman" w:eastAsia="Times New Roman" w:hAnsi="Times New Roman" w:cs="Times New Roman"/>
          <w:sz w:val="28"/>
          <w:szCs w:val="28"/>
        </w:rPr>
        <w:t>2. Постановление администрации Рудьевского сельского посе</w:t>
      </w:r>
      <w:r w:rsidR="00026C13">
        <w:rPr>
          <w:rFonts w:ascii="Times New Roman" w:eastAsia="Times New Roman" w:hAnsi="Times New Roman" w:cs="Times New Roman"/>
          <w:sz w:val="28"/>
          <w:szCs w:val="28"/>
        </w:rPr>
        <w:t>ления Отрадненского района от 09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128">
        <w:rPr>
          <w:rFonts w:ascii="Times New Roman" w:eastAsia="Times New Roman" w:hAnsi="Times New Roman" w:cs="Times New Roman"/>
          <w:sz w:val="28"/>
          <w:szCs w:val="28"/>
        </w:rPr>
        <w:t>декабря 2020 года №104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Рудьевского сельского поселения Отрадне</w:t>
      </w:r>
      <w:r w:rsidR="00E36BA7">
        <w:rPr>
          <w:rFonts w:ascii="Times New Roman" w:eastAsia="Times New Roman" w:hAnsi="Times New Roman" w:cs="Times New Roman"/>
          <w:sz w:val="28"/>
          <w:szCs w:val="28"/>
        </w:rPr>
        <w:t>нского района от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BA7">
        <w:rPr>
          <w:rFonts w:ascii="Times New Roman" w:eastAsia="Times New Roman" w:hAnsi="Times New Roman" w:cs="Times New Roman"/>
          <w:sz w:val="28"/>
          <w:szCs w:val="28"/>
        </w:rPr>
        <w:t>декабря 2018 года №103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программы «Развитие топливно-энергетического комплекса» признать утратившим силу.</w:t>
      </w:r>
    </w:p>
    <w:p w14:paraId="45FD1299" w14:textId="0279CEA9" w:rsidR="00B84CAE" w:rsidRPr="00480B2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E956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выполнением настоящего постановления возложить 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финансиста администрации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Рудьевского сельского поселения Отрадненского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(Овчаренко)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F528C" w14:textId="2AA72AB3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56C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530B0D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3309D" w14:textId="77777777" w:rsidR="00584CB4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CF1B1" w14:textId="77777777" w:rsidR="00584CB4" w:rsidRPr="001C5EC2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4AAFDA92" w:rsidR="007F444B" w:rsidRPr="001C5EC2" w:rsidRDefault="0082500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 xml:space="preserve"> Рудьевского сельского </w:t>
      </w:r>
    </w:p>
    <w:p w14:paraId="6199C47C" w14:textId="5B87EB7C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82500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 w:rsidR="008250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>.И.</w:t>
      </w:r>
      <w:r w:rsidR="0082500B">
        <w:rPr>
          <w:rFonts w:ascii="Times New Roman" w:eastAsia="Times New Roman" w:hAnsi="Times New Roman" w:cs="Times New Roman"/>
          <w:sz w:val="28"/>
          <w:szCs w:val="28"/>
        </w:rPr>
        <w:t xml:space="preserve"> Чакалов</w:t>
      </w:r>
    </w:p>
    <w:p w14:paraId="6313A6FF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722E1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8C2073B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69C0EB7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8400487" w14:textId="77777777" w:rsidR="005047A5" w:rsidRDefault="005047A5" w:rsidP="00E9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УТВЕРЖДЕНА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постановлением администрации Рудьевского сельского поселения Отрадненского района</w:t>
      </w:r>
    </w:p>
    <w:p w14:paraId="349207AF" w14:textId="73D269DA" w:rsidR="00B84CAE" w:rsidRPr="00B84CAE" w:rsidRDefault="00277BB0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25</w:t>
      </w:r>
      <w:r w:rsidR="00026C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.12</w:t>
      </w:r>
      <w:r w:rsidR="00E375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.2020 г.        №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108</w:t>
      </w:r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4C18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1EFC4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1FC7EAC7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68D16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 » </w:t>
      </w:r>
    </w:p>
    <w:p w14:paraId="6BDF790E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F6908D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1B8524CE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комплекса» 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84CAE" w:rsidRPr="00B84CAE" w14:paraId="0547262B" w14:textId="77777777" w:rsidTr="00E67719">
        <w:tc>
          <w:tcPr>
            <w:tcW w:w="3369" w:type="dxa"/>
            <w:shd w:val="clear" w:color="auto" w:fill="auto"/>
          </w:tcPr>
          <w:p w14:paraId="7C04614E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14:paraId="4F15F255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17FE909B" w14:textId="5F6601DA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топливно-энергетического  комплекса</w:t>
            </w:r>
            <w:r w:rsidR="00A0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 Программа)</w:t>
            </w:r>
          </w:p>
          <w:p w14:paraId="1BFE491A" w14:textId="77777777" w:rsidR="00B84CAE" w:rsidRPr="00B84CAE" w:rsidRDefault="00B84CAE" w:rsidP="00B84CAE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B84CAE" w:rsidRPr="00B84CAE" w14:paraId="769B4548" w14:textId="77777777" w:rsidTr="00E67719">
        <w:tc>
          <w:tcPr>
            <w:tcW w:w="3369" w:type="dxa"/>
            <w:shd w:val="clear" w:color="auto" w:fill="auto"/>
          </w:tcPr>
          <w:p w14:paraId="158FEA2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5884B832" w14:textId="7334118D" w:rsidR="00B84CAE" w:rsidRPr="00B84CAE" w:rsidRDefault="00A034BE" w:rsidP="00A034B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Рудьевским 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сельским          поселением полномочий согласно Федерального Закона от 6 октября 2003 года № 131 «Об общих принципах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местного самоуправления в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Российской Федерации» в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улучшения социально-экономических условий жизни населения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4CAE" w:rsidRPr="00B84CAE" w14:paraId="5865D34F" w14:textId="77777777" w:rsidTr="00E67719">
        <w:tc>
          <w:tcPr>
            <w:tcW w:w="3369" w:type="dxa"/>
            <w:shd w:val="clear" w:color="auto" w:fill="auto"/>
          </w:tcPr>
          <w:p w14:paraId="3DBDC34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3FA739C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Администрация Рудьевского сельского поселения Отрадненского района</w:t>
            </w:r>
          </w:p>
          <w:p w14:paraId="2A31ED35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4C8CBBA3" w14:textId="77777777" w:rsidTr="00E67719">
        <w:tc>
          <w:tcPr>
            <w:tcW w:w="3369" w:type="dxa"/>
            <w:shd w:val="clear" w:color="auto" w:fill="auto"/>
          </w:tcPr>
          <w:p w14:paraId="55685B5C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095" w:type="dxa"/>
            <w:shd w:val="clear" w:color="auto" w:fill="auto"/>
          </w:tcPr>
          <w:p w14:paraId="1F85B43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Администрация Рудьевского сельского поселения Отрадненского района</w:t>
            </w:r>
          </w:p>
          <w:p w14:paraId="675F42A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61A264CD" w14:textId="77777777" w:rsidTr="00E67719">
        <w:tc>
          <w:tcPr>
            <w:tcW w:w="3369" w:type="dxa"/>
            <w:shd w:val="clear" w:color="auto" w:fill="auto"/>
          </w:tcPr>
          <w:p w14:paraId="4E07342E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14:paraId="0569ABF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41F7FC9A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Администрация Рудьевского сельского поселения Отрадненского района</w:t>
            </w:r>
          </w:p>
        </w:tc>
      </w:tr>
      <w:tr w:rsidR="00B84CAE" w:rsidRPr="00B84CAE" w14:paraId="31FB2249" w14:textId="77777777" w:rsidTr="00E67719">
        <w:tc>
          <w:tcPr>
            <w:tcW w:w="3369" w:type="dxa"/>
            <w:shd w:val="clear" w:color="auto" w:fill="auto"/>
          </w:tcPr>
          <w:p w14:paraId="2E0209E7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14:paraId="1F42BF4F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EB1EBC0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AAE0B7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23182168" w14:textId="77777777" w:rsidTr="00E67719">
        <w:tc>
          <w:tcPr>
            <w:tcW w:w="3369" w:type="dxa"/>
            <w:shd w:val="clear" w:color="auto" w:fill="auto"/>
          </w:tcPr>
          <w:p w14:paraId="0A5F11A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программы    </w:t>
            </w:r>
          </w:p>
        </w:tc>
        <w:tc>
          <w:tcPr>
            <w:tcW w:w="6095" w:type="dxa"/>
            <w:shd w:val="clear" w:color="auto" w:fill="auto"/>
          </w:tcPr>
          <w:p w14:paraId="7C340F6C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улучшение условий быта и производственной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населения Рудьевского сельского поселения Отрадненского района за счет более полного обеспечения его природным и сжиженным газом </w:t>
            </w:r>
          </w:p>
          <w:p w14:paraId="74409C71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производственно-технических, организационных и финансовых  мероприятий, направленных на ускоренное решение социальной задачи особой значимости</w:t>
            </w:r>
          </w:p>
          <w:p w14:paraId="6DBE7EC7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128F81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06A94291" w14:textId="77777777" w:rsidTr="00E67719">
        <w:tc>
          <w:tcPr>
            <w:tcW w:w="3369" w:type="dxa"/>
            <w:shd w:val="clear" w:color="auto" w:fill="auto"/>
          </w:tcPr>
          <w:p w14:paraId="6FC6489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  <w:p w14:paraId="24DB3FA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0A254362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</w:p>
          <w:p w14:paraId="5296C10B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правовых, экономических и организационных условий для устойчивого развития газификации Рудьевского сельского поселения Отрадненского района природным и сжиженным газом</w:t>
            </w:r>
          </w:p>
          <w:p w14:paraId="7C78B6E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 политики в области сбережения  газа и повышения эффективности его использования</w:t>
            </w:r>
          </w:p>
          <w:p w14:paraId="3E0DE26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экономичных, ресурсосберегающих  технологий и оборудования </w:t>
            </w:r>
          </w:p>
          <w:p w14:paraId="35B3A0D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газификации,  максимальная загрузка действующих газопроводов-отводов, газораспределительных станций (далее - ГРС) расширение газовых сетей и систем</w:t>
            </w:r>
          </w:p>
          <w:p w14:paraId="472E825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  <w:p w14:paraId="5E4B37D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4CAE" w:rsidRPr="00B84CAE" w14:paraId="49D7D5BE" w14:textId="77777777" w:rsidTr="00E67719">
        <w:tc>
          <w:tcPr>
            <w:tcW w:w="3369" w:type="dxa"/>
            <w:shd w:val="clear" w:color="auto" w:fill="auto"/>
          </w:tcPr>
          <w:p w14:paraId="266B6EE6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028A2634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</w:p>
          <w:p w14:paraId="08E858A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  <w:p w14:paraId="549DEE9D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EB35DA9" w14:textId="77777777" w:rsidTr="00E67719">
        <w:tc>
          <w:tcPr>
            <w:tcW w:w="3369" w:type="dxa"/>
            <w:shd w:val="clear" w:color="auto" w:fill="auto"/>
          </w:tcPr>
          <w:p w14:paraId="782FA6F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  <w:p w14:paraId="57258D33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6A6C933" w14:textId="41968CAF" w:rsidR="00B84CAE" w:rsidRPr="00B84CAE" w:rsidRDefault="00A034BE" w:rsidP="00B84CAE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 – 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  <w:p w14:paraId="5781840A" w14:textId="77777777" w:rsidR="00B84CAE" w:rsidRPr="00B84CAE" w:rsidRDefault="00B84CAE" w:rsidP="00B84C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3A15B64" w14:textId="77777777" w:rsidTr="00E67719">
        <w:tc>
          <w:tcPr>
            <w:tcW w:w="3369" w:type="dxa"/>
            <w:shd w:val="clear" w:color="auto" w:fill="auto"/>
          </w:tcPr>
          <w:p w14:paraId="621CD0B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067F0E4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программы    </w:t>
            </w:r>
          </w:p>
        </w:tc>
        <w:tc>
          <w:tcPr>
            <w:tcW w:w="6095" w:type="dxa"/>
            <w:shd w:val="clear" w:color="auto" w:fill="auto"/>
          </w:tcPr>
          <w:p w14:paraId="5352F2C3" w14:textId="5B1406AD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объем финансирования – </w:t>
            </w:r>
            <w:r w:rsidR="00A87128">
              <w:rPr>
                <w:rFonts w:ascii="Times New Roman" w:eastAsia="Times New Roman" w:hAnsi="Times New Roman" w:cs="Times New Roman"/>
                <w:sz w:val="28"/>
                <w:szCs w:val="28"/>
              </w:rPr>
              <w:t>2156,5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</w:t>
            </w:r>
          </w:p>
          <w:p w14:paraId="3037F53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федерального бюджета – 0,0 тыс. рублей, </w:t>
            </w:r>
          </w:p>
          <w:p w14:paraId="6DC5FDD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том числе по годам: </w:t>
            </w:r>
          </w:p>
          <w:p w14:paraId="5FA70A6C" w14:textId="4F85609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647C6CC" w14:textId="3B71CCC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AA259BA" w14:textId="1987CB4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3158F157" w14:textId="15B6B06B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краевого бюджета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3C2F55FF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293176DB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0DFCFB" w14:textId="1729407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CAEE641" w14:textId="1D9A778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2CC4008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районного бюджета – 0,0 тыс. рублей, </w:t>
            </w:r>
          </w:p>
          <w:p w14:paraId="7654849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36EACDB" w14:textId="09F913E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67EA22E6" w14:textId="0C58A1BA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1C49CD7D" w14:textId="00F3E303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565CF885" w14:textId="75ECE1E5" w:rsidR="00B84CAE" w:rsidRPr="00B84CAE" w:rsidRDefault="00326A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A87128">
              <w:rPr>
                <w:rFonts w:ascii="Times New Roman" w:eastAsia="Times New Roman" w:hAnsi="Times New Roman" w:cs="Times New Roman"/>
                <w:sz w:val="28"/>
                <w:szCs w:val="28"/>
              </w:rPr>
              <w:t>1700,7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5B6BC03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E956C0">
              <w:rPr>
                <w:rFonts w:ascii="Times New Roman" w:eastAsia="Times New Roman" w:hAnsi="Times New Roman" w:cs="Times New Roman"/>
                <w:sz w:val="28"/>
                <w:szCs w:val="28"/>
              </w:rPr>
              <w:t>867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6608D5" w14:textId="777BADC6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A87128">
              <w:rPr>
                <w:rFonts w:ascii="Times New Roman" w:eastAsia="Times New Roman" w:hAnsi="Times New Roman" w:cs="Times New Roman"/>
                <w:sz w:val="28"/>
                <w:szCs w:val="28"/>
              </w:rPr>
              <w:t>768,7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B6DA80C" w14:textId="523BE4A7" w:rsidR="00B84CAE" w:rsidRPr="00B84CAE" w:rsidRDefault="002B0D43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 – 65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рублей.</w:t>
            </w:r>
          </w:p>
          <w:p w14:paraId="78D4B7F0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5D9A694D" w14:textId="77777777" w:rsidTr="00E67719">
        <w:tc>
          <w:tcPr>
            <w:tcW w:w="3369" w:type="dxa"/>
            <w:shd w:val="clear" w:color="auto" w:fill="auto"/>
          </w:tcPr>
          <w:p w14:paraId="303BBFB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F3634F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 муниципальной программы осуществляют администрация Рудьевского сельского поселения Отрадненского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sub_120"/>
      <w:r w:rsidRPr="009E3F4D">
        <w:rPr>
          <w:rFonts w:ascii="Times New Roman" w:eastAsia="Calibri" w:hAnsi="Times New Roman" w:cs="Times New Roman"/>
          <w:sz w:val="28"/>
          <w:szCs w:val="28"/>
        </w:rPr>
        <w:t>1.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единого подхода к решению вопросов, касающихся газоснабжения в Рудьевском сельском поселении Отрадненского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Отрадненского района с учетом промышленной и экологической безопасности;</w:t>
      </w:r>
    </w:p>
    <w:p w14:paraId="3F127360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газификации жилищно-коммунального хозяйства, промышленных и иных организаций, расположенных на территории Рудьевского сельского поселения Отрадненский район,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основные задачи Программы</w:t>
      </w:r>
    </w:p>
    <w:bookmarkEnd w:id="2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Отрадненского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надежности и эффективности работы систем газоснабжения населенных пунктов Рудьевского сельского поселения Отрадненский район;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0E5E8B38" w:rsidR="009E3F4D" w:rsidRPr="009E3F4D" w:rsidRDefault="00701FD7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2019–2021</w:t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Ресурсное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обеспечени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1941EBF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«Развитие топливно-энергетического комплекса» предусматривается за счет средств бюджетов всех уровней.</w:t>
      </w:r>
    </w:p>
    <w:p w14:paraId="60496A9D" w14:textId="0D7B3991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составляет </w:t>
      </w:r>
      <w:r w:rsidR="00A87128">
        <w:rPr>
          <w:rFonts w:ascii="Times New Roman" w:eastAsia="Times New Roman" w:hAnsi="Times New Roman" w:cs="Times New Roman"/>
          <w:sz w:val="28"/>
          <w:szCs w:val="28"/>
          <w:lang w:eastAsia="ru-RU"/>
        </w:rPr>
        <w:t>2156,5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тыс.руб.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6707AC6A" w14:textId="77777777" w:rsidR="00701FD7" w:rsidRPr="00701FD7" w:rsidRDefault="009E3F4D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2C6E54A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1FB30F1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2019 – 0,0 тыс. рублей;</w:t>
      </w:r>
    </w:p>
    <w:p w14:paraId="3357DA6D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4C6349F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181A1FD7" w14:textId="66098FD4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краевого бюджета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14:paraId="3D444609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F3F9351" w14:textId="5D05201F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450398A4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36039BF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43839B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AFE4EA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91C9523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0,0 тыс. рублей;</w:t>
      </w:r>
    </w:p>
    <w:p w14:paraId="5892678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039BBEEE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08F86C1C" w14:textId="717BA0AD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средства местного бюджета – </w:t>
      </w:r>
      <w:r w:rsidR="00A87128">
        <w:rPr>
          <w:rFonts w:ascii="Times New Roman" w:eastAsia="Times New Roman" w:hAnsi="Times New Roman" w:cs="Times New Roman"/>
          <w:sz w:val="28"/>
          <w:szCs w:val="28"/>
        </w:rPr>
        <w:t>1700,7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D5811C3" w14:textId="7EAE12EE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</w:t>
      </w:r>
      <w:r w:rsidR="00E956C0">
        <w:rPr>
          <w:rFonts w:ascii="Times New Roman" w:eastAsia="Times New Roman" w:hAnsi="Times New Roman" w:cs="Times New Roman"/>
          <w:sz w:val="28"/>
          <w:szCs w:val="28"/>
        </w:rPr>
        <w:t>867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14:paraId="76AE4A64" w14:textId="1665090D" w:rsidR="00701FD7" w:rsidRPr="00701FD7" w:rsidRDefault="004F309A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2020 – </w:t>
      </w:r>
      <w:r w:rsidR="00A87128">
        <w:rPr>
          <w:rFonts w:ascii="Times New Roman" w:eastAsia="Times New Roman" w:hAnsi="Times New Roman" w:cs="Times New Roman"/>
          <w:sz w:val="28"/>
          <w:szCs w:val="28"/>
        </w:rPr>
        <w:t>768,7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359D9B7D" w14:textId="0C71588C" w:rsidR="009E3F4D" w:rsidRPr="009E3F4D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</w:t>
      </w:r>
      <w:r w:rsidR="002B0D43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>,0 тыс. рублей.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ab/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Перечень программных мероприятий 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29A77BB7" w:rsidR="009E3F4D" w:rsidRPr="009E3F4D" w:rsidRDefault="009E3F4D" w:rsidP="009E3F4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мероприятий программы «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топливно-энергетического комплекса</w:t>
      </w: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404A9C" w:rsidRPr="009E3F4D" w14:paraId="122DAE3E" w14:textId="77777777" w:rsidTr="00E1664A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404A9C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404A9C" w:rsidRPr="009E3F4D" w:rsidRDefault="00404A9C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</w:tr>
      <w:tr w:rsidR="00FA4237" w:rsidRPr="009E3F4D" w14:paraId="624D3440" w14:textId="77777777" w:rsidTr="00FA4237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(тыс.руб.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(тыс.руб.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(тыс.руб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3819413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ния  (тыс.руб)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0BE" w:rsidRPr="009E3F4D" w14:paraId="4A1EDBD9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6FC5EA5A" w:rsidR="002C00BE" w:rsidRPr="009E3F4D" w:rsidRDefault="002C00BE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A2C0" w14:textId="5E9B0B32" w:rsidR="00584CB4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E956C0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Лист1!R136C1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6285996C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газоснобжения населения</w:t>
            </w:r>
          </w:p>
          <w:p w14:paraId="0C05ECC4" w14:textId="14E54CFA" w:rsidR="002C00BE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7C9DCA1C" w:rsidR="002C00BE" w:rsidRDefault="00E956C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40F8F6C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928123" w14:textId="3032EDC5" w:rsidR="002C00BE" w:rsidRDefault="00A87128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768,7</w:t>
            </w:r>
          </w:p>
          <w:p w14:paraId="6DCBE7D8" w14:textId="77777777" w:rsidR="00AF39C8" w:rsidRDefault="00AF39C8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5006D02C" w:rsidR="002C00BE" w:rsidRDefault="002B0D43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2C00BE" w:rsidRPr="009E3F4D" w:rsidRDefault="002C00BE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2C00BE" w:rsidRPr="009E3F4D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5CAD575F" w:rsidR="002C00BE" w:rsidRDefault="00E956C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39B8D25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58C844" w14:textId="074BD4B4" w:rsidR="002C00BE" w:rsidRDefault="00A87128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768,7</w:t>
            </w:r>
          </w:p>
          <w:p w14:paraId="044F9490" w14:textId="77777777" w:rsidR="00AF39C8" w:rsidRDefault="00AF39C8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1B348C91" w:rsidR="002C00BE" w:rsidRPr="00FA4237" w:rsidRDefault="002B0D43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743D7C1B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1D798CBF" w14:textId="763AB4E7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4EBD2AC6" w14:textId="30DAE6F9" w:rsidR="002C00BE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584CB4" w:rsidRPr="009E3F4D" w14:paraId="09749EF7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9AC" w14:textId="77777777" w:rsidR="00584CB4" w:rsidRDefault="00584CB4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288" w14:textId="5E3406CC" w:rsidR="00584CB4" w:rsidRDefault="00584CB4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E956C0">
              <w:rPr>
                <w:lang w:eastAsia="ru-RU"/>
              </w:rPr>
              <w:instrText xml:space="preserve">Excel.Sheet.8 "F:\\Сессии\\сессии 2019 год\\сессия 94 решение №242\\приложение 7 ведомственная структура.xls" Лист1!R140C1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4F11DA72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</w:t>
            </w: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значения на звание лучшего поселения</w:t>
            </w:r>
          </w:p>
          <w:p w14:paraId="72186104" w14:textId="02610E0B" w:rsidR="00584CB4" w:rsidRDefault="00584CB4" w:rsidP="0058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5DF" w14:textId="12A08B9D" w:rsidR="00584CB4" w:rsidRDefault="00584CB4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9BF" w14:textId="77777777" w:rsidR="00584CB4" w:rsidRPr="009E3F4D" w:rsidRDefault="00584CB4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724" w14:textId="2574F325" w:rsidR="00584CB4" w:rsidRPr="00FA4237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5B" w14:textId="77777777" w:rsidR="00584CB4" w:rsidRPr="009E3F4D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367" w14:textId="77777777" w:rsidR="00584CB4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AFB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  <w:p w14:paraId="41D3ABD4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  <w:p w14:paraId="03525ADE" w14:textId="7073CC63" w:rsidR="00584CB4" w:rsidRDefault="00584CB4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</w:tc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2DE8F6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оказание муниципальными учреждениями Рудьевского сельского поселения Отрадненского района муниципальных услуг (выполнение работ) не предусматривается.</w:t>
      </w:r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выполнения Программы осуществляет администрация и Совет Рудьевского сельского поселения Отрадненского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Отрадненского района.</w:t>
      </w:r>
    </w:p>
    <w:p w14:paraId="23A0CE03" w14:textId="1BD6D329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увеличению протяженность систем газоснабжения и соответственно количество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В.С.Овчаренко</w:t>
      </w:r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26C13"/>
    <w:rsid w:val="000B46D6"/>
    <w:rsid w:val="00274272"/>
    <w:rsid w:val="00277BB0"/>
    <w:rsid w:val="002B0D43"/>
    <w:rsid w:val="002C00BE"/>
    <w:rsid w:val="00326AAE"/>
    <w:rsid w:val="00404A9C"/>
    <w:rsid w:val="004F309A"/>
    <w:rsid w:val="005047A5"/>
    <w:rsid w:val="00584CB4"/>
    <w:rsid w:val="0061454F"/>
    <w:rsid w:val="006165A2"/>
    <w:rsid w:val="006E40FD"/>
    <w:rsid w:val="00701FD7"/>
    <w:rsid w:val="00705C49"/>
    <w:rsid w:val="00762770"/>
    <w:rsid w:val="007F444B"/>
    <w:rsid w:val="0082500B"/>
    <w:rsid w:val="009E3F4D"/>
    <w:rsid w:val="00A034BE"/>
    <w:rsid w:val="00A23330"/>
    <w:rsid w:val="00A87128"/>
    <w:rsid w:val="00A978E7"/>
    <w:rsid w:val="00AE2DA4"/>
    <w:rsid w:val="00AF39C8"/>
    <w:rsid w:val="00B400B5"/>
    <w:rsid w:val="00B84CAE"/>
    <w:rsid w:val="00C66657"/>
    <w:rsid w:val="00C82142"/>
    <w:rsid w:val="00D11753"/>
    <w:rsid w:val="00D725CE"/>
    <w:rsid w:val="00D73CAC"/>
    <w:rsid w:val="00E222A3"/>
    <w:rsid w:val="00E36BA7"/>
    <w:rsid w:val="00E375F6"/>
    <w:rsid w:val="00E956C0"/>
    <w:rsid w:val="00FA4237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41</cp:revision>
  <cp:lastPrinted>2018-02-14T05:49:00Z</cp:lastPrinted>
  <dcterms:created xsi:type="dcterms:W3CDTF">2018-02-13T13:02:00Z</dcterms:created>
  <dcterms:modified xsi:type="dcterms:W3CDTF">2020-12-29T12:17:00Z</dcterms:modified>
</cp:coreProperties>
</file>