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C" w:rsidRDefault="004872B0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2B0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-116840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2B0" w:rsidRDefault="004872B0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2B0" w:rsidRDefault="004872B0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872B0">
        <w:rPr>
          <w:rFonts w:ascii="Times New Roman" w:hAnsi="Times New Roman"/>
          <w:b/>
          <w:sz w:val="28"/>
          <w:szCs w:val="28"/>
        </w:rPr>
        <w:t>РУДЬЕВСКОГО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D2545" w:rsidRDefault="00DD2545" w:rsidP="00DD254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D2545" w:rsidRDefault="00DD2545" w:rsidP="00DD25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2545" w:rsidRDefault="00DD2545" w:rsidP="00DD25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72B0">
        <w:rPr>
          <w:rFonts w:ascii="Times New Roman" w:hAnsi="Times New Roman"/>
          <w:sz w:val="28"/>
          <w:szCs w:val="28"/>
        </w:rPr>
        <w:t>24</w:t>
      </w:r>
      <w:r w:rsidR="004A4EDC">
        <w:rPr>
          <w:rFonts w:ascii="Times New Roman" w:hAnsi="Times New Roman"/>
          <w:sz w:val="28"/>
          <w:szCs w:val="28"/>
        </w:rPr>
        <w:t>.0</w:t>
      </w:r>
      <w:r w:rsidR="004872B0">
        <w:rPr>
          <w:rFonts w:ascii="Times New Roman" w:hAnsi="Times New Roman"/>
          <w:sz w:val="28"/>
          <w:szCs w:val="28"/>
        </w:rPr>
        <w:t>1</w:t>
      </w:r>
      <w:r w:rsidR="002A658E">
        <w:rPr>
          <w:rFonts w:ascii="Times New Roman" w:hAnsi="Times New Roman"/>
          <w:sz w:val="28"/>
          <w:szCs w:val="28"/>
        </w:rPr>
        <w:t>.202</w:t>
      </w:r>
      <w:r w:rsidR="004872B0">
        <w:rPr>
          <w:rFonts w:ascii="Times New Roman" w:hAnsi="Times New Roman"/>
          <w:sz w:val="28"/>
          <w:szCs w:val="28"/>
        </w:rPr>
        <w:t>3</w:t>
      </w:r>
      <w:r w:rsidR="00724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72B0">
        <w:rPr>
          <w:rFonts w:ascii="Times New Roman" w:hAnsi="Times New Roman"/>
          <w:sz w:val="28"/>
          <w:szCs w:val="28"/>
        </w:rPr>
        <w:tab/>
      </w:r>
      <w:r w:rsidR="004872B0">
        <w:rPr>
          <w:rFonts w:ascii="Times New Roman" w:hAnsi="Times New Roman"/>
          <w:sz w:val="28"/>
          <w:szCs w:val="28"/>
        </w:rPr>
        <w:tab/>
      </w:r>
      <w:r w:rsidR="004872B0">
        <w:rPr>
          <w:rFonts w:ascii="Times New Roman" w:hAnsi="Times New Roman"/>
          <w:sz w:val="28"/>
          <w:szCs w:val="28"/>
        </w:rPr>
        <w:tab/>
      </w:r>
      <w:r w:rsidR="004872B0">
        <w:rPr>
          <w:rFonts w:ascii="Times New Roman" w:hAnsi="Times New Roman"/>
          <w:sz w:val="28"/>
          <w:szCs w:val="28"/>
        </w:rPr>
        <w:tab/>
      </w:r>
      <w:r w:rsidR="002A658E">
        <w:rPr>
          <w:rFonts w:ascii="Times New Roman" w:hAnsi="Times New Roman"/>
          <w:sz w:val="28"/>
          <w:szCs w:val="28"/>
        </w:rPr>
        <w:t xml:space="preserve">№ </w:t>
      </w:r>
      <w:r w:rsidR="004872B0">
        <w:rPr>
          <w:rFonts w:ascii="Times New Roman" w:hAnsi="Times New Roman"/>
          <w:sz w:val="28"/>
          <w:szCs w:val="28"/>
        </w:rPr>
        <w:t>5</w:t>
      </w:r>
    </w:p>
    <w:p w:rsidR="00DD2545" w:rsidRDefault="00DD2545" w:rsidP="00DD2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4872B0">
        <w:rPr>
          <w:rFonts w:ascii="Times New Roman" w:hAnsi="Times New Roman"/>
          <w:sz w:val="24"/>
          <w:szCs w:val="24"/>
        </w:rPr>
        <w:t>. Рудь</w:t>
      </w:r>
    </w:p>
    <w:p w:rsidR="00DD2545" w:rsidRDefault="00DD2545" w:rsidP="00DD25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гарантирующей организации по водоснабжению на территории </w:t>
      </w:r>
      <w:r w:rsidR="004872B0">
        <w:rPr>
          <w:rFonts w:ascii="Times New Roman" w:hAnsi="Times New Roman"/>
          <w:b/>
          <w:sz w:val="28"/>
          <w:szCs w:val="28"/>
        </w:rPr>
        <w:t>Рудьевского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DD2545" w:rsidRDefault="00DD2545" w:rsidP="00DD25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545" w:rsidRDefault="00DD2545" w:rsidP="00DD254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главой 2 Федерального закона от 7 декабря 2011 года № 416-ФЗ «О водоснабжении и водоотведении» </w:t>
      </w:r>
      <w:r>
        <w:rPr>
          <w:rStyle w:val="24pt"/>
          <w:szCs w:val="28"/>
        </w:rPr>
        <w:t>постановляю:</w:t>
      </w:r>
    </w:p>
    <w:p w:rsidR="00DD2545" w:rsidRDefault="00DD2545" w:rsidP="00DD25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Назначить гарантирующей организацией по водоснабжению на территории </w:t>
      </w:r>
      <w:r w:rsidR="004872B0">
        <w:rPr>
          <w:rFonts w:ascii="Times New Roman" w:hAnsi="Times New Roman"/>
          <w:sz w:val="28"/>
          <w:szCs w:val="28"/>
        </w:rPr>
        <w:t>Рудьевского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Попутненское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водопроводное хозяйство» (Букин).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jc w:val="both"/>
        <w:rPr>
          <w:szCs w:val="20"/>
        </w:rPr>
      </w:pPr>
      <w:r>
        <w:t xml:space="preserve">            2.  Начальнику общего отдела администрации </w:t>
      </w:r>
      <w:r w:rsidR="004872B0">
        <w:t>Рудьевского</w:t>
      </w:r>
      <w:r>
        <w:t xml:space="preserve"> сельского поселения </w:t>
      </w:r>
      <w:r w:rsidR="004872B0">
        <w:t>Н.О. Юдиной</w:t>
      </w:r>
      <w:r>
        <w:t xml:space="preserve"> обеспечить размещение (обнародование) настоящего постановления в установленном порядке на официальном сайте администрации </w:t>
      </w:r>
      <w:r w:rsidR="004872B0">
        <w:t>Рудьевского</w:t>
      </w:r>
      <w:r>
        <w:t xml:space="preserve"> сельского поселения Отрадненского района в информационно-телекоммуникационной сети «Интернет».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jc w:val="both"/>
      </w:pPr>
      <w:r>
        <w:t xml:space="preserve">            3.Контроль за выполнением настоящего постановления оставляю за собой.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276" w:lineRule="auto"/>
        <w:ind w:left="142"/>
        <w:jc w:val="both"/>
      </w:pPr>
      <w:r>
        <w:t xml:space="preserve">          4.Настоящее постановление вступает в силу со дня его опубликования (обнародования).</w:t>
      </w: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4A4EDC" w:rsidRDefault="004A4EDC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Глава </w:t>
      </w:r>
      <w:r w:rsidR="004872B0">
        <w:t>Рудьевского</w:t>
      </w:r>
      <w:r>
        <w:t xml:space="preserve"> </w:t>
      </w:r>
      <w:proofErr w:type="gramStart"/>
      <w:r>
        <w:t>сельского</w:t>
      </w:r>
      <w:proofErr w:type="gramEnd"/>
    </w:p>
    <w:p w:rsidR="00DD2545" w:rsidRDefault="00DD2545" w:rsidP="00DD2545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поселения Отрадненского района                                                   </w:t>
      </w:r>
      <w:r w:rsidR="004872B0">
        <w:t xml:space="preserve">А.И. </w:t>
      </w:r>
      <w:proofErr w:type="spellStart"/>
      <w:r w:rsidR="004872B0">
        <w:t>Чакалов</w:t>
      </w:r>
      <w:proofErr w:type="spellEnd"/>
    </w:p>
    <w:p w:rsidR="00DD2545" w:rsidRDefault="00DD2545" w:rsidP="00DD2545">
      <w:pPr>
        <w:pStyle w:val="a3"/>
        <w:ind w:left="504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D483B" w:rsidRDefault="007D483B"/>
    <w:sectPr w:rsidR="007D483B" w:rsidSect="004A4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1F"/>
    <w:rsid w:val="00126601"/>
    <w:rsid w:val="00297325"/>
    <w:rsid w:val="002A658E"/>
    <w:rsid w:val="0045691F"/>
    <w:rsid w:val="004872B0"/>
    <w:rsid w:val="004A4EDC"/>
    <w:rsid w:val="00587ED6"/>
    <w:rsid w:val="006576BD"/>
    <w:rsid w:val="0068015F"/>
    <w:rsid w:val="00724CD8"/>
    <w:rsid w:val="007D483B"/>
    <w:rsid w:val="00B90709"/>
    <w:rsid w:val="00D301E8"/>
    <w:rsid w:val="00DD2545"/>
    <w:rsid w:val="00F8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D2545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545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24pt">
    <w:name w:val="Основной текст (2) + Интервал 4 pt"/>
    <w:rsid w:val="00DD2545"/>
    <w:rPr>
      <w:rFonts w:ascii="Times New Roman" w:hAnsi="Times New Roman" w:cs="Times New Roman" w:hint="default"/>
      <w:color w:val="000000"/>
      <w:spacing w:val="90"/>
      <w:w w:val="100"/>
      <w:position w:val="0"/>
      <w:sz w:val="28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2023-01-24T12:17:00Z</cp:lastPrinted>
  <dcterms:created xsi:type="dcterms:W3CDTF">2023-01-24T12:37:00Z</dcterms:created>
  <dcterms:modified xsi:type="dcterms:W3CDTF">2023-01-24T12:40:00Z</dcterms:modified>
</cp:coreProperties>
</file>